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AE6ED" w14:textId="41872D11" w:rsidR="00CE6D8A" w:rsidRPr="00CE6D8A" w:rsidRDefault="00CE6D8A" w:rsidP="00D55982">
      <w:pPr>
        <w:jc w:val="center"/>
      </w:pPr>
      <w:r w:rsidRPr="00CE6D8A">
        <w:rPr>
          <w:b/>
          <w:bCs/>
          <w:sz w:val="28"/>
          <w:szCs w:val="28"/>
        </w:rPr>
        <w:t>MAXWELL GUNTER SPOUSES’ CLUB</w:t>
      </w:r>
      <w:r w:rsidRPr="00CE6D8A">
        <w:rPr>
          <w:b/>
          <w:bCs/>
          <w:sz w:val="28"/>
          <w:szCs w:val="28"/>
        </w:rPr>
        <w:br/>
      </w:r>
      <w:r w:rsidR="008F32E5">
        <w:rPr>
          <w:b/>
          <w:bCs/>
          <w:sz w:val="28"/>
          <w:szCs w:val="28"/>
        </w:rPr>
        <w:t>CHARITABLE</w:t>
      </w:r>
      <w:r w:rsidR="00BF5ED2">
        <w:rPr>
          <w:b/>
          <w:bCs/>
          <w:sz w:val="28"/>
          <w:szCs w:val="28"/>
        </w:rPr>
        <w:t xml:space="preserve"> </w:t>
      </w:r>
      <w:r w:rsidR="00C25D52">
        <w:rPr>
          <w:b/>
          <w:bCs/>
          <w:sz w:val="28"/>
          <w:szCs w:val="28"/>
        </w:rPr>
        <w:t>TREASURER</w:t>
      </w:r>
      <w:r w:rsidRPr="00CE6D8A">
        <w:rPr>
          <w:b/>
          <w:bCs/>
          <w:sz w:val="28"/>
          <w:szCs w:val="28"/>
        </w:rPr>
        <w:br/>
        <w:t>JOB DESCRIPTION</w:t>
      </w:r>
      <w:r w:rsidRPr="00CE6D8A">
        <w:rPr>
          <w:b/>
          <w:bCs/>
          <w:sz w:val="28"/>
          <w:szCs w:val="28"/>
        </w:rPr>
        <w:br/>
      </w:r>
      <w:r w:rsidRPr="00CE6D8A">
        <w:t xml:space="preserve">Reports to </w:t>
      </w:r>
      <w:r w:rsidR="00BF5ED2">
        <w:t>2</w:t>
      </w:r>
      <w:r w:rsidR="00BF5ED2" w:rsidRPr="00BF5ED2">
        <w:rPr>
          <w:vertAlign w:val="superscript"/>
        </w:rPr>
        <w:t>nd</w:t>
      </w:r>
      <w:r w:rsidR="00BF5ED2">
        <w:t xml:space="preserve"> Vice President </w:t>
      </w:r>
    </w:p>
    <w:p w14:paraId="1059EDD0" w14:textId="77777777" w:rsidR="00CE6D8A" w:rsidRPr="00CE6D8A" w:rsidRDefault="00CE6D8A" w:rsidP="00CE6D8A">
      <w:pPr>
        <w:numPr>
          <w:ilvl w:val="0"/>
          <w:numId w:val="1"/>
        </w:numPr>
        <w:spacing w:after="0"/>
      </w:pPr>
      <w:r w:rsidRPr="00CE6D8A">
        <w:t>Read and be familiar with:</w:t>
      </w:r>
    </w:p>
    <w:p w14:paraId="650504A0" w14:textId="77777777" w:rsidR="00CE6D8A" w:rsidRDefault="00CE6D8A" w:rsidP="00CE6D8A">
      <w:pPr>
        <w:numPr>
          <w:ilvl w:val="1"/>
          <w:numId w:val="1"/>
        </w:numPr>
        <w:spacing w:after="0"/>
      </w:pPr>
      <w:r w:rsidRPr="00CE6D8A">
        <w:t>MGSC Constitution and By-Laws</w:t>
      </w:r>
    </w:p>
    <w:p w14:paraId="6AEEAC53" w14:textId="380E3F24" w:rsidR="00086BA0" w:rsidRPr="00CE6D8A" w:rsidRDefault="00086BA0" w:rsidP="00CE6D8A">
      <w:pPr>
        <w:numPr>
          <w:ilvl w:val="1"/>
          <w:numId w:val="1"/>
        </w:numPr>
        <w:spacing w:after="0"/>
      </w:pPr>
      <w:r>
        <w:t>MGSC Expectations for all Board Members</w:t>
      </w:r>
    </w:p>
    <w:p w14:paraId="68FC2ADA" w14:textId="389457C8" w:rsidR="00CE6D8A" w:rsidRDefault="00CE6D8A" w:rsidP="00E4495C">
      <w:pPr>
        <w:numPr>
          <w:ilvl w:val="1"/>
          <w:numId w:val="1"/>
        </w:numPr>
        <w:spacing w:after="0"/>
      </w:pPr>
      <w:r w:rsidRPr="00CE6D8A">
        <w:t xml:space="preserve">Parliamentary </w:t>
      </w:r>
      <w:r w:rsidR="00E4495C" w:rsidRPr="00CE6D8A">
        <w:t>Procedures</w:t>
      </w:r>
      <w:r w:rsidR="00E4495C">
        <w:t>:</w:t>
      </w:r>
      <w:r w:rsidR="00E22F1C">
        <w:t xml:space="preserve"> how to make a motion</w:t>
      </w:r>
      <w:r w:rsidR="00086BA0">
        <w:t>, how to vote</w:t>
      </w:r>
    </w:p>
    <w:p w14:paraId="2B73AB89" w14:textId="19DE06EB" w:rsidR="00263E30" w:rsidRPr="00CE6D8A" w:rsidRDefault="00DF66E8" w:rsidP="00F153DF">
      <w:pPr>
        <w:numPr>
          <w:ilvl w:val="1"/>
          <w:numId w:val="1"/>
        </w:numPr>
        <w:spacing w:after="0"/>
      </w:pPr>
      <w:r>
        <w:t>Charitable</w:t>
      </w:r>
      <w:r w:rsidR="00263E30">
        <w:t xml:space="preserve"> Guidelines</w:t>
      </w:r>
    </w:p>
    <w:p w14:paraId="2D04D68C" w14:textId="77777777" w:rsidR="00CE6D8A" w:rsidRPr="00CE6D8A" w:rsidRDefault="00CE6D8A" w:rsidP="00CE6D8A">
      <w:pPr>
        <w:spacing w:after="0"/>
      </w:pPr>
    </w:p>
    <w:p w14:paraId="2DA77B2C" w14:textId="77777777" w:rsidR="00CE6D8A" w:rsidRPr="00CE6D8A" w:rsidRDefault="00CE6D8A" w:rsidP="00CE6D8A">
      <w:pPr>
        <w:numPr>
          <w:ilvl w:val="0"/>
          <w:numId w:val="1"/>
        </w:numPr>
        <w:spacing w:after="0"/>
      </w:pPr>
      <w:r w:rsidRPr="00CE6D8A">
        <w:t>Keep Notebook Current:</w:t>
      </w:r>
    </w:p>
    <w:p w14:paraId="0D2D1750" w14:textId="10D69D7D" w:rsidR="00CE6D8A" w:rsidRPr="00CE6D8A" w:rsidRDefault="00CE6D8A" w:rsidP="00CE6D8A">
      <w:pPr>
        <w:numPr>
          <w:ilvl w:val="1"/>
          <w:numId w:val="1"/>
        </w:numPr>
        <w:spacing w:after="0"/>
      </w:pPr>
      <w:r w:rsidRPr="00CE6D8A">
        <w:t xml:space="preserve">Board </w:t>
      </w:r>
      <w:r w:rsidR="00076E84">
        <w:t>Organizational Chart and Roster</w:t>
      </w:r>
    </w:p>
    <w:p w14:paraId="306E2670" w14:textId="6F5F3DBC" w:rsidR="006D781F" w:rsidRDefault="006D781F" w:rsidP="00CE6D8A">
      <w:pPr>
        <w:numPr>
          <w:ilvl w:val="1"/>
          <w:numId w:val="1"/>
        </w:numPr>
        <w:spacing w:after="0"/>
      </w:pPr>
      <w:r>
        <w:t xml:space="preserve">Charitable Guidelines </w:t>
      </w:r>
    </w:p>
    <w:p w14:paraId="1E372A18" w14:textId="77777777" w:rsidR="00337F56" w:rsidRDefault="00337F56" w:rsidP="00337F56">
      <w:pPr>
        <w:numPr>
          <w:ilvl w:val="1"/>
          <w:numId w:val="1"/>
        </w:numPr>
        <w:spacing w:after="0"/>
      </w:pPr>
      <w:r>
        <w:t xml:space="preserve">Annual </w:t>
      </w:r>
      <w:r w:rsidRPr="00CE6D8A">
        <w:t>Charitable</w:t>
      </w:r>
      <w:r>
        <w:t xml:space="preserve"> </w:t>
      </w:r>
      <w:r w:rsidRPr="00CE6D8A">
        <w:t>Budget</w:t>
      </w:r>
      <w:r>
        <w:t xml:space="preserve"> </w:t>
      </w:r>
    </w:p>
    <w:p w14:paraId="257BECC6" w14:textId="1E2AAAB0" w:rsidR="00337F56" w:rsidRDefault="003664C2" w:rsidP="00CE6D8A">
      <w:pPr>
        <w:numPr>
          <w:ilvl w:val="1"/>
          <w:numId w:val="1"/>
        </w:numPr>
        <w:spacing w:after="0"/>
      </w:pPr>
      <w:r>
        <w:t xml:space="preserve">Monthly Charitable Association Bank Statements and Treasurer Reports </w:t>
      </w:r>
    </w:p>
    <w:p w14:paraId="0C76281A" w14:textId="5F8BD955" w:rsidR="00CE6D8A" w:rsidRPr="00CE6D8A" w:rsidRDefault="00CE6D8A" w:rsidP="00CE6D8A">
      <w:pPr>
        <w:numPr>
          <w:ilvl w:val="1"/>
          <w:numId w:val="1"/>
        </w:numPr>
        <w:spacing w:after="0"/>
      </w:pPr>
      <w:r w:rsidRPr="00CE6D8A">
        <w:t xml:space="preserve">Monthly Board </w:t>
      </w:r>
      <w:r w:rsidR="00166DA9">
        <w:t xml:space="preserve">Reports </w:t>
      </w:r>
      <w:r w:rsidRPr="00CE6D8A">
        <w:t xml:space="preserve">and </w:t>
      </w:r>
      <w:r w:rsidR="006D781F">
        <w:t>Charitable</w:t>
      </w:r>
      <w:r w:rsidR="00166DA9">
        <w:t xml:space="preserve"> </w:t>
      </w:r>
      <w:r w:rsidRPr="00CE6D8A">
        <w:t>Committee Reports</w:t>
      </w:r>
    </w:p>
    <w:p w14:paraId="423A593C" w14:textId="74B757A9" w:rsidR="00CE6D8A" w:rsidRPr="00CE6D8A" w:rsidRDefault="00CE6D8A" w:rsidP="00CE6D8A">
      <w:pPr>
        <w:spacing w:after="0"/>
      </w:pPr>
    </w:p>
    <w:p w14:paraId="537E327B" w14:textId="14650108" w:rsidR="00CE6D8A" w:rsidRPr="00CE6D8A" w:rsidRDefault="00CE6D8A" w:rsidP="00CE6D8A">
      <w:pPr>
        <w:numPr>
          <w:ilvl w:val="0"/>
          <w:numId w:val="1"/>
        </w:numPr>
        <w:spacing w:after="0"/>
      </w:pPr>
      <w:r w:rsidRPr="00CE6D8A">
        <w:t>Board duties</w:t>
      </w:r>
      <w:r w:rsidR="008E2BED">
        <w:t xml:space="preserve"> and responsibilities</w:t>
      </w:r>
      <w:r w:rsidRPr="00CE6D8A">
        <w:t>:</w:t>
      </w:r>
    </w:p>
    <w:p w14:paraId="7EF524CB" w14:textId="17F888F7" w:rsidR="00A82C21" w:rsidRDefault="001646E8" w:rsidP="00DC62A5">
      <w:pPr>
        <w:numPr>
          <w:ilvl w:val="1"/>
          <w:numId w:val="1"/>
        </w:numPr>
        <w:spacing w:after="0"/>
      </w:pPr>
      <w:r>
        <w:t>Oversee the receipt and collection of all monies payable to the Charitable Association.</w:t>
      </w:r>
    </w:p>
    <w:p w14:paraId="2901085F" w14:textId="5926B0B9" w:rsidR="00303A1A" w:rsidRDefault="00303A1A" w:rsidP="00DC62A5">
      <w:pPr>
        <w:numPr>
          <w:ilvl w:val="1"/>
          <w:numId w:val="1"/>
        </w:numPr>
        <w:spacing w:after="0"/>
      </w:pPr>
      <w:r>
        <w:t>Serve as custodian of the Charitable Association’s financial records</w:t>
      </w:r>
      <w:r w:rsidR="00595E6A">
        <w:t>.</w:t>
      </w:r>
    </w:p>
    <w:p w14:paraId="512F6CD6" w14:textId="5D27DDF4" w:rsidR="00303A1A" w:rsidRDefault="00303A1A" w:rsidP="00DC62A5">
      <w:pPr>
        <w:numPr>
          <w:ilvl w:val="1"/>
          <w:numId w:val="1"/>
        </w:numPr>
        <w:spacing w:after="0"/>
      </w:pPr>
      <w:r>
        <w:t>Assist the Administrative Treasurer in his/her duties and act as Admin</w:t>
      </w:r>
      <w:r w:rsidR="00595E6A">
        <w:t>.</w:t>
      </w:r>
      <w:r>
        <w:t xml:space="preserve"> Treasurer, if necessary</w:t>
      </w:r>
      <w:r w:rsidR="00595E6A">
        <w:t>.</w:t>
      </w:r>
    </w:p>
    <w:p w14:paraId="078E5D32" w14:textId="5FDCFA26" w:rsidR="00E03343" w:rsidRDefault="00E03343" w:rsidP="00DC62A5">
      <w:pPr>
        <w:numPr>
          <w:ilvl w:val="1"/>
          <w:numId w:val="1"/>
        </w:numPr>
        <w:spacing w:after="0"/>
      </w:pPr>
      <w:r>
        <w:t xml:space="preserve">Coordinate with Administrative Treasurer to update </w:t>
      </w:r>
      <w:r w:rsidR="00353C06">
        <w:t xml:space="preserve">Bank </w:t>
      </w:r>
      <w:r>
        <w:t xml:space="preserve">accounts with current </w:t>
      </w:r>
      <w:r w:rsidR="00353C06">
        <w:t xml:space="preserve">list of </w:t>
      </w:r>
      <w:r w:rsidR="00E972BA">
        <w:t>authorized signers</w:t>
      </w:r>
      <w:r w:rsidR="00196868">
        <w:t xml:space="preserve"> and </w:t>
      </w:r>
      <w:r w:rsidR="00531067">
        <w:t>to</w:t>
      </w:r>
      <w:r w:rsidR="004963BF">
        <w:t xml:space="preserve"> ensure each treasu</w:t>
      </w:r>
      <w:r w:rsidR="00594FD0">
        <w:t xml:space="preserve">rer pays bond insurance. </w:t>
      </w:r>
      <w:r w:rsidR="00531067">
        <w:t xml:space="preserve"> </w:t>
      </w:r>
    </w:p>
    <w:p w14:paraId="72A20068" w14:textId="55E68522" w:rsidR="00303A1A" w:rsidRDefault="00E03343" w:rsidP="00DC62A5">
      <w:pPr>
        <w:numPr>
          <w:ilvl w:val="1"/>
          <w:numId w:val="1"/>
        </w:numPr>
        <w:spacing w:after="0"/>
      </w:pPr>
      <w:r>
        <w:t xml:space="preserve">Co-sign checks as needed to ensure all checks have 2 signatures. </w:t>
      </w:r>
    </w:p>
    <w:p w14:paraId="670FB7AA" w14:textId="401A852A" w:rsidR="0026695C" w:rsidRDefault="0026695C" w:rsidP="00DC62A5">
      <w:pPr>
        <w:numPr>
          <w:ilvl w:val="1"/>
          <w:numId w:val="1"/>
        </w:numPr>
        <w:spacing w:after="0"/>
      </w:pPr>
      <w:r>
        <w:t>Attend monthly Charitable Committee and Thrift Shop Committee meetings</w:t>
      </w:r>
      <w:r w:rsidR="00B800D1">
        <w:t xml:space="preserve"> as a voting member</w:t>
      </w:r>
      <w:r>
        <w:t xml:space="preserve">. (Usually held the week prior to the board meeting). </w:t>
      </w:r>
    </w:p>
    <w:p w14:paraId="22FCC615" w14:textId="3F6DC8D0" w:rsidR="00744773" w:rsidRDefault="00744773" w:rsidP="00744773">
      <w:pPr>
        <w:numPr>
          <w:ilvl w:val="1"/>
          <w:numId w:val="1"/>
        </w:numPr>
        <w:spacing w:after="0"/>
      </w:pPr>
      <w:r>
        <w:t>CC 2</w:t>
      </w:r>
      <w:r w:rsidRPr="00744773">
        <w:rPr>
          <w:vertAlign w:val="superscript"/>
        </w:rPr>
        <w:t>nd</w:t>
      </w:r>
      <w:r>
        <w:t xml:space="preserve"> VP on all correspondence</w:t>
      </w:r>
      <w:r w:rsidR="00633642">
        <w:t>.</w:t>
      </w:r>
      <w:r>
        <w:t xml:space="preserve"> </w:t>
      </w:r>
    </w:p>
    <w:p w14:paraId="4C3043D2" w14:textId="064DC040" w:rsidR="002F19C5" w:rsidRDefault="002F19C5" w:rsidP="00DC62A5">
      <w:pPr>
        <w:numPr>
          <w:ilvl w:val="1"/>
          <w:numId w:val="1"/>
        </w:numPr>
        <w:spacing w:after="0"/>
      </w:pPr>
      <w:r>
        <w:t xml:space="preserve">Send monthly board report </w:t>
      </w:r>
      <w:r w:rsidR="00195D69">
        <w:t>and treasurer report</w:t>
      </w:r>
      <w:r w:rsidR="00B6708D">
        <w:t xml:space="preserve"> </w:t>
      </w:r>
      <w:r>
        <w:t>to the MGSC Secretary via email by established deadline</w:t>
      </w:r>
      <w:r w:rsidR="008C43AD">
        <w:t>.</w:t>
      </w:r>
    </w:p>
    <w:p w14:paraId="4D0A5021" w14:textId="2D423294" w:rsidR="00DC62A5" w:rsidRDefault="00DC62A5" w:rsidP="00DC62A5">
      <w:pPr>
        <w:numPr>
          <w:ilvl w:val="1"/>
          <w:numId w:val="1"/>
        </w:numPr>
        <w:spacing w:after="0"/>
      </w:pPr>
      <w:r>
        <w:t xml:space="preserve">Attend monthly </w:t>
      </w:r>
      <w:r w:rsidR="005E51D6">
        <w:t xml:space="preserve">Executive Committee meetings and </w:t>
      </w:r>
      <w:r>
        <w:t>General Board meetings</w:t>
      </w:r>
      <w:r w:rsidR="00B6708D">
        <w:t xml:space="preserve">. </w:t>
      </w:r>
    </w:p>
    <w:p w14:paraId="4D39EFB1" w14:textId="3F86AC2E" w:rsidR="006B392F" w:rsidRDefault="00B800D1" w:rsidP="00DC62A5">
      <w:pPr>
        <w:numPr>
          <w:ilvl w:val="1"/>
          <w:numId w:val="1"/>
        </w:numPr>
        <w:spacing w:after="0"/>
      </w:pPr>
      <w:r>
        <w:t>Scholarship Chair</w:t>
      </w:r>
      <w:r w:rsidR="00471AD0">
        <w:t xml:space="preserve"> </w:t>
      </w:r>
      <w:r w:rsidR="0007131F">
        <w:t xml:space="preserve">will </w:t>
      </w:r>
      <w:r w:rsidR="00BD0DFD">
        <w:t>provide copies</w:t>
      </w:r>
      <w:r w:rsidR="00AB6088">
        <w:t xml:space="preserve"> of </w:t>
      </w:r>
      <w:r w:rsidR="003B610A">
        <w:t xml:space="preserve">school verification </w:t>
      </w:r>
      <w:r w:rsidR="00F4475D">
        <w:t>forms from prior</w:t>
      </w:r>
      <w:r w:rsidR="00BB7C38">
        <w:t xml:space="preserve"> year </w:t>
      </w:r>
      <w:r w:rsidR="005F0756">
        <w:t xml:space="preserve">scholarship </w:t>
      </w:r>
      <w:r w:rsidR="00BB7C38">
        <w:t>recipients</w:t>
      </w:r>
      <w:r w:rsidR="00D44BC5">
        <w:t xml:space="preserve"> </w:t>
      </w:r>
      <w:r w:rsidR="00AB6088">
        <w:t>and a</w:t>
      </w:r>
      <w:r w:rsidR="00BD0DFD">
        <w:t xml:space="preserve"> </w:t>
      </w:r>
      <w:r w:rsidR="00D44BC5">
        <w:t>distribution letter</w:t>
      </w:r>
      <w:r w:rsidR="00AB6088">
        <w:t xml:space="preserve"> for each recipient to the Charitable Treasurer and treasurer will w</w:t>
      </w:r>
      <w:r w:rsidR="00F4475D">
        <w:t>rite and mail award checks</w:t>
      </w:r>
      <w:r w:rsidR="00200977">
        <w:t xml:space="preserve"> notifying the scholarship chair of the date mailed and check number. </w:t>
      </w:r>
    </w:p>
    <w:p w14:paraId="259DAD1E" w14:textId="06BC035F" w:rsidR="00F212B1" w:rsidRDefault="00666F4C" w:rsidP="00DC62A5">
      <w:pPr>
        <w:numPr>
          <w:ilvl w:val="1"/>
          <w:numId w:val="1"/>
        </w:numPr>
        <w:spacing w:after="0"/>
      </w:pPr>
      <w:r>
        <w:t xml:space="preserve">Serve as Co-Chair along with Charitable </w:t>
      </w:r>
      <w:r w:rsidR="00990677">
        <w:t>Chairperson</w:t>
      </w:r>
      <w:r>
        <w:t xml:space="preserve"> </w:t>
      </w:r>
      <w:r w:rsidR="00F46922">
        <w:t xml:space="preserve">for </w:t>
      </w:r>
      <w:r w:rsidR="009B6CC6">
        <w:t>Charitable Budget review</w:t>
      </w:r>
      <w:r w:rsidR="00954188">
        <w:t xml:space="preserve"> in January and May.</w:t>
      </w:r>
    </w:p>
    <w:p w14:paraId="7CEB48A0" w14:textId="66D9D1A5" w:rsidR="00E21A98" w:rsidRDefault="00E21A98" w:rsidP="00DC62A5">
      <w:pPr>
        <w:numPr>
          <w:ilvl w:val="1"/>
          <w:numId w:val="1"/>
        </w:numPr>
        <w:spacing w:after="0"/>
      </w:pPr>
      <w:r>
        <w:t xml:space="preserve">Ensure </w:t>
      </w:r>
      <w:r w:rsidR="002B6C94">
        <w:t>taxes are filed by Accountant for the MGSC Charitable Association</w:t>
      </w:r>
      <w:r w:rsidR="00DF2B94">
        <w:t xml:space="preserve">; State taxes by August 15, Federal taxes by October 15. </w:t>
      </w:r>
    </w:p>
    <w:p w14:paraId="7CDF21D7" w14:textId="19F8AC5B" w:rsidR="008C4892" w:rsidRDefault="009D1BD3" w:rsidP="00DC62A5">
      <w:pPr>
        <w:numPr>
          <w:ilvl w:val="1"/>
          <w:numId w:val="1"/>
        </w:numPr>
        <w:spacing w:after="0"/>
      </w:pPr>
      <w:r>
        <w:t>Send quarterly financial statement to MGSC President and 42d FSS/FSR</w:t>
      </w:r>
      <w:r w:rsidR="00A968F9">
        <w:t xml:space="preserve">. </w:t>
      </w:r>
    </w:p>
    <w:p w14:paraId="64D5D659" w14:textId="77777777" w:rsidR="00DC62A5" w:rsidRDefault="00DC62A5" w:rsidP="00DC62A5">
      <w:pPr>
        <w:spacing w:after="0"/>
        <w:ind w:left="1440"/>
      </w:pPr>
    </w:p>
    <w:p w14:paraId="0117EC97" w14:textId="07743B15" w:rsidR="00CE6D8A" w:rsidRPr="00CE6D8A" w:rsidRDefault="00B11D5D" w:rsidP="00CE6D8A">
      <w:pPr>
        <w:numPr>
          <w:ilvl w:val="0"/>
          <w:numId w:val="1"/>
        </w:numPr>
        <w:spacing w:after="0"/>
      </w:pPr>
      <w:r>
        <w:t>Year End</w:t>
      </w:r>
    </w:p>
    <w:p w14:paraId="59588D79" w14:textId="78242FF1" w:rsidR="00F460F8" w:rsidRDefault="00CE6D8A" w:rsidP="00135505">
      <w:pPr>
        <w:numPr>
          <w:ilvl w:val="1"/>
          <w:numId w:val="1"/>
        </w:numPr>
        <w:spacing w:after="0"/>
      </w:pPr>
      <w:r w:rsidRPr="00CE6D8A">
        <w:t xml:space="preserve">Submit end of the year report to President </w:t>
      </w:r>
      <w:r w:rsidR="009D69C0">
        <w:t>and 2</w:t>
      </w:r>
      <w:r w:rsidR="009D69C0" w:rsidRPr="009D69C0">
        <w:rPr>
          <w:vertAlign w:val="superscript"/>
        </w:rPr>
        <w:t>nd</w:t>
      </w:r>
      <w:r w:rsidR="009D69C0">
        <w:t xml:space="preserve"> Vice President </w:t>
      </w:r>
      <w:r w:rsidRPr="00CE6D8A">
        <w:t>for the May Board Meeting</w:t>
      </w:r>
      <w:r w:rsidR="000B02D6">
        <w:t>.</w:t>
      </w:r>
    </w:p>
    <w:p w14:paraId="2E4C8570" w14:textId="38F6D30A" w:rsidR="00A968F9" w:rsidRDefault="00A968F9" w:rsidP="00135505">
      <w:pPr>
        <w:numPr>
          <w:ilvl w:val="1"/>
          <w:numId w:val="1"/>
        </w:numPr>
        <w:spacing w:after="0"/>
      </w:pPr>
      <w:r>
        <w:t>Submit all financial documents to Accountant</w:t>
      </w:r>
      <w:r w:rsidR="00D13679">
        <w:t xml:space="preserve"> by May 31. </w:t>
      </w:r>
      <w:r w:rsidR="004365F4">
        <w:t>If income exceeds $250,000 a full audit is required rather than a financial review</w:t>
      </w:r>
      <w:r w:rsidR="009E6E5B">
        <w:t xml:space="preserve">. AFI 34-223. </w:t>
      </w:r>
    </w:p>
    <w:p w14:paraId="11C4DAC6" w14:textId="12390E80" w:rsidR="00CE6D8A" w:rsidRPr="00CE6D8A" w:rsidRDefault="00CE6D8A" w:rsidP="00CE6D8A">
      <w:pPr>
        <w:numPr>
          <w:ilvl w:val="1"/>
          <w:numId w:val="1"/>
        </w:numPr>
        <w:spacing w:after="0"/>
      </w:pPr>
      <w:r w:rsidRPr="00CE6D8A">
        <w:t xml:space="preserve">Review and update job description </w:t>
      </w:r>
      <w:r w:rsidR="00F9751B">
        <w:t xml:space="preserve">as necessary. </w:t>
      </w:r>
    </w:p>
    <w:p w14:paraId="7CA1AC12" w14:textId="5A019544" w:rsidR="005D7CDA" w:rsidRDefault="00CE6D8A" w:rsidP="00CE6D8A">
      <w:pPr>
        <w:numPr>
          <w:ilvl w:val="1"/>
          <w:numId w:val="1"/>
        </w:numPr>
        <w:spacing w:after="0"/>
      </w:pPr>
      <w:r w:rsidRPr="00CE6D8A">
        <w:t xml:space="preserve">Ensure </w:t>
      </w:r>
      <w:r w:rsidR="001B0781">
        <w:t>binder</w:t>
      </w:r>
      <w:r w:rsidRPr="00CE6D8A">
        <w:t xml:space="preserve"> and </w:t>
      </w:r>
      <w:r w:rsidR="001B0781">
        <w:t>all financial records</w:t>
      </w:r>
      <w:r w:rsidRPr="00CE6D8A">
        <w:t xml:space="preserve"> are current</w:t>
      </w:r>
      <w:r w:rsidR="00BC2FBF">
        <w:t xml:space="preserve"> and provide continuity notes for future </w:t>
      </w:r>
      <w:r w:rsidR="00F9751B">
        <w:t xml:space="preserve">Charitable </w:t>
      </w:r>
      <w:r w:rsidR="00594FD0">
        <w:t xml:space="preserve">Treasurer. </w:t>
      </w:r>
    </w:p>
    <w:sectPr w:rsidR="005D7CDA" w:rsidSect="00CE6D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F7BFC"/>
    <w:multiLevelType w:val="hybridMultilevel"/>
    <w:tmpl w:val="48E04052"/>
    <w:lvl w:ilvl="0" w:tplc="8526AC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1465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D8A"/>
    <w:rsid w:val="00021904"/>
    <w:rsid w:val="000638F0"/>
    <w:rsid w:val="0007131F"/>
    <w:rsid w:val="00076E84"/>
    <w:rsid w:val="00086BA0"/>
    <w:rsid w:val="00095C7B"/>
    <w:rsid w:val="000A4C88"/>
    <w:rsid w:val="000A7843"/>
    <w:rsid w:val="000B02D6"/>
    <w:rsid w:val="000C359F"/>
    <w:rsid w:val="000E7087"/>
    <w:rsid w:val="00135505"/>
    <w:rsid w:val="00136C06"/>
    <w:rsid w:val="001646E8"/>
    <w:rsid w:val="00165DD1"/>
    <w:rsid w:val="00166DA9"/>
    <w:rsid w:val="00194C1C"/>
    <w:rsid w:val="00195D69"/>
    <w:rsid w:val="00196868"/>
    <w:rsid w:val="001B0781"/>
    <w:rsid w:val="001B41B6"/>
    <w:rsid w:val="001E0E84"/>
    <w:rsid w:val="001E1A30"/>
    <w:rsid w:val="00200977"/>
    <w:rsid w:val="002070CC"/>
    <w:rsid w:val="00241788"/>
    <w:rsid w:val="002472E9"/>
    <w:rsid w:val="00263E30"/>
    <w:rsid w:val="0026695C"/>
    <w:rsid w:val="002B6C94"/>
    <w:rsid w:val="002F19C5"/>
    <w:rsid w:val="00303A1A"/>
    <w:rsid w:val="00310E97"/>
    <w:rsid w:val="003214FB"/>
    <w:rsid w:val="00335884"/>
    <w:rsid w:val="00337F56"/>
    <w:rsid w:val="00353C06"/>
    <w:rsid w:val="003664C2"/>
    <w:rsid w:val="00374C31"/>
    <w:rsid w:val="003759A2"/>
    <w:rsid w:val="003B610A"/>
    <w:rsid w:val="003B67A7"/>
    <w:rsid w:val="003D07BD"/>
    <w:rsid w:val="00433961"/>
    <w:rsid w:val="004365F4"/>
    <w:rsid w:val="00442F83"/>
    <w:rsid w:val="0045126A"/>
    <w:rsid w:val="0046318C"/>
    <w:rsid w:val="00471AD0"/>
    <w:rsid w:val="004963BF"/>
    <w:rsid w:val="004A4632"/>
    <w:rsid w:val="004C3508"/>
    <w:rsid w:val="004C54FA"/>
    <w:rsid w:val="004D15D1"/>
    <w:rsid w:val="005003E4"/>
    <w:rsid w:val="00510A5E"/>
    <w:rsid w:val="00531067"/>
    <w:rsid w:val="00555F2E"/>
    <w:rsid w:val="0055755B"/>
    <w:rsid w:val="00567A75"/>
    <w:rsid w:val="00570C39"/>
    <w:rsid w:val="00591CC6"/>
    <w:rsid w:val="00594FD0"/>
    <w:rsid w:val="00595E6A"/>
    <w:rsid w:val="005A69C1"/>
    <w:rsid w:val="005C548B"/>
    <w:rsid w:val="005C6BD1"/>
    <w:rsid w:val="005D23B5"/>
    <w:rsid w:val="005D7CDA"/>
    <w:rsid w:val="005E51D6"/>
    <w:rsid w:val="005E7419"/>
    <w:rsid w:val="005F0756"/>
    <w:rsid w:val="0062343A"/>
    <w:rsid w:val="00633642"/>
    <w:rsid w:val="00655B59"/>
    <w:rsid w:val="00665C89"/>
    <w:rsid w:val="00666F4C"/>
    <w:rsid w:val="006A1CF4"/>
    <w:rsid w:val="006A7F0E"/>
    <w:rsid w:val="006B392F"/>
    <w:rsid w:val="006D781F"/>
    <w:rsid w:val="006E15C9"/>
    <w:rsid w:val="00744773"/>
    <w:rsid w:val="00746793"/>
    <w:rsid w:val="00754FA1"/>
    <w:rsid w:val="007555F1"/>
    <w:rsid w:val="00790424"/>
    <w:rsid w:val="007B5455"/>
    <w:rsid w:val="007C1FAC"/>
    <w:rsid w:val="007F2564"/>
    <w:rsid w:val="00845540"/>
    <w:rsid w:val="0086676D"/>
    <w:rsid w:val="008959CE"/>
    <w:rsid w:val="008A6C44"/>
    <w:rsid w:val="008C43AD"/>
    <w:rsid w:val="008C4892"/>
    <w:rsid w:val="008E2BED"/>
    <w:rsid w:val="008F32E5"/>
    <w:rsid w:val="00903E17"/>
    <w:rsid w:val="00915CC0"/>
    <w:rsid w:val="00947D2A"/>
    <w:rsid w:val="00954188"/>
    <w:rsid w:val="0096362F"/>
    <w:rsid w:val="009752FF"/>
    <w:rsid w:val="00990677"/>
    <w:rsid w:val="009970D4"/>
    <w:rsid w:val="009B6CC6"/>
    <w:rsid w:val="009D1BD3"/>
    <w:rsid w:val="009D472A"/>
    <w:rsid w:val="009D69C0"/>
    <w:rsid w:val="009E6E5B"/>
    <w:rsid w:val="009E7AD7"/>
    <w:rsid w:val="009F1C71"/>
    <w:rsid w:val="00A00992"/>
    <w:rsid w:val="00A058EF"/>
    <w:rsid w:val="00A4087E"/>
    <w:rsid w:val="00A82C21"/>
    <w:rsid w:val="00A83D72"/>
    <w:rsid w:val="00A96880"/>
    <w:rsid w:val="00A968F9"/>
    <w:rsid w:val="00AB6088"/>
    <w:rsid w:val="00B11D5D"/>
    <w:rsid w:val="00B53BB0"/>
    <w:rsid w:val="00B60E48"/>
    <w:rsid w:val="00B657FE"/>
    <w:rsid w:val="00B6708D"/>
    <w:rsid w:val="00B800D1"/>
    <w:rsid w:val="00B96FA2"/>
    <w:rsid w:val="00BA3E66"/>
    <w:rsid w:val="00BA414E"/>
    <w:rsid w:val="00BB7C38"/>
    <w:rsid w:val="00BC2FBF"/>
    <w:rsid w:val="00BD0DFD"/>
    <w:rsid w:val="00BF2413"/>
    <w:rsid w:val="00BF30BB"/>
    <w:rsid w:val="00BF5ED2"/>
    <w:rsid w:val="00BF66BD"/>
    <w:rsid w:val="00C15C66"/>
    <w:rsid w:val="00C20B53"/>
    <w:rsid w:val="00C25D52"/>
    <w:rsid w:val="00C750FE"/>
    <w:rsid w:val="00C85CE2"/>
    <w:rsid w:val="00CA3F6A"/>
    <w:rsid w:val="00CB1595"/>
    <w:rsid w:val="00CE131F"/>
    <w:rsid w:val="00CE386E"/>
    <w:rsid w:val="00CE6D8A"/>
    <w:rsid w:val="00D02E3A"/>
    <w:rsid w:val="00D13679"/>
    <w:rsid w:val="00D14152"/>
    <w:rsid w:val="00D40672"/>
    <w:rsid w:val="00D44BC5"/>
    <w:rsid w:val="00D46DE2"/>
    <w:rsid w:val="00D55982"/>
    <w:rsid w:val="00D96A5C"/>
    <w:rsid w:val="00DC4AD5"/>
    <w:rsid w:val="00DC62A5"/>
    <w:rsid w:val="00DC772E"/>
    <w:rsid w:val="00DD5272"/>
    <w:rsid w:val="00DE35D0"/>
    <w:rsid w:val="00DE7C0F"/>
    <w:rsid w:val="00DF2B94"/>
    <w:rsid w:val="00DF66E8"/>
    <w:rsid w:val="00E0025A"/>
    <w:rsid w:val="00E03343"/>
    <w:rsid w:val="00E07761"/>
    <w:rsid w:val="00E213F2"/>
    <w:rsid w:val="00E21A98"/>
    <w:rsid w:val="00E22F1C"/>
    <w:rsid w:val="00E25994"/>
    <w:rsid w:val="00E32145"/>
    <w:rsid w:val="00E41C07"/>
    <w:rsid w:val="00E4495C"/>
    <w:rsid w:val="00E57EC5"/>
    <w:rsid w:val="00E82B37"/>
    <w:rsid w:val="00E972BA"/>
    <w:rsid w:val="00EA60D6"/>
    <w:rsid w:val="00F153DF"/>
    <w:rsid w:val="00F212B1"/>
    <w:rsid w:val="00F250BC"/>
    <w:rsid w:val="00F4475D"/>
    <w:rsid w:val="00F460F8"/>
    <w:rsid w:val="00F46922"/>
    <w:rsid w:val="00F70951"/>
    <w:rsid w:val="00F907ED"/>
    <w:rsid w:val="00F9751B"/>
    <w:rsid w:val="00FA0A25"/>
    <w:rsid w:val="00FB6360"/>
    <w:rsid w:val="00FE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1AAAC"/>
  <w15:chartTrackingRefBased/>
  <w15:docId w15:val="{1BB6FA1A-1649-4C60-8A46-18A7E827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Kacy Rizer</dc:creator>
  <cp:keywords/>
  <dc:description/>
  <cp:lastModifiedBy>Kacy Rizer</cp:lastModifiedBy>
  <cp:revision>46</cp:revision>
  <cp:lastPrinted>2022-08-31T21:11:00Z</cp:lastPrinted>
  <dcterms:created xsi:type="dcterms:W3CDTF">2022-08-31T21:19:00Z</dcterms:created>
  <dcterms:modified xsi:type="dcterms:W3CDTF">2022-08-31T21:49:00Z</dcterms:modified>
</cp:coreProperties>
</file>